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CDD8F" w14:textId="77777777" w:rsidR="00C91376" w:rsidRPr="004A4124" w:rsidRDefault="001278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A4124">
        <w:rPr>
          <w:rFonts w:ascii="Times New Roman" w:hAnsi="Times New Roman" w:cs="Times New Roman"/>
          <w:b/>
          <w:bCs/>
          <w:sz w:val="28"/>
          <w:szCs w:val="28"/>
        </w:rPr>
        <w:t>Załącznik nr 7</w:t>
      </w:r>
    </w:p>
    <w:p w14:paraId="2A35EDC5" w14:textId="77777777" w:rsidR="004A4124" w:rsidRPr="004A4124" w:rsidRDefault="004A4124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D915AAF" w14:textId="4971C4E0" w:rsidR="00E74B7C" w:rsidRPr="004A4124" w:rsidRDefault="00E74B7C" w:rsidP="0012789D">
      <w:pPr>
        <w:spacing w:after="0" w:line="240" w:lineRule="auto"/>
        <w:rPr>
          <w:rFonts w:ascii="Times New Roman" w:hAnsi="Times New Roman"/>
          <w:sz w:val="28"/>
          <w:szCs w:val="24"/>
          <w:u w:val="single"/>
          <w:lang w:eastAsia="pl-PL"/>
        </w:rPr>
      </w:pPr>
      <w:r w:rsidRPr="004A4124">
        <w:rPr>
          <w:rFonts w:ascii="Times New Roman" w:hAnsi="Times New Roman"/>
          <w:sz w:val="28"/>
          <w:szCs w:val="24"/>
          <w:u w:val="single"/>
          <w:lang w:eastAsia="pl-PL"/>
        </w:rPr>
        <w:t>Zamówienie publiczn</w:t>
      </w:r>
      <w:r w:rsidR="007B08AC" w:rsidRPr="004A4124">
        <w:rPr>
          <w:rFonts w:ascii="Times New Roman" w:hAnsi="Times New Roman"/>
          <w:sz w:val="28"/>
          <w:szCs w:val="24"/>
          <w:u w:val="single"/>
          <w:lang w:eastAsia="pl-PL"/>
        </w:rPr>
        <w:t>e</w:t>
      </w:r>
      <w:r w:rsidRPr="004A4124">
        <w:rPr>
          <w:rFonts w:ascii="Times New Roman" w:hAnsi="Times New Roman"/>
          <w:sz w:val="28"/>
          <w:szCs w:val="24"/>
          <w:u w:val="single"/>
          <w:lang w:eastAsia="pl-PL"/>
        </w:rPr>
        <w:t>:</w:t>
      </w:r>
    </w:p>
    <w:p w14:paraId="5383D8B9" w14:textId="77777777" w:rsidR="00065DE3" w:rsidRPr="004A4124" w:rsidRDefault="00065DE3" w:rsidP="004A4124">
      <w:pPr>
        <w:outlineLvl w:val="0"/>
        <w:rPr>
          <w:rFonts w:ascii="Times New Roman" w:hAnsi="Times New Roman"/>
          <w:b/>
          <w:bCs/>
          <w:color w:val="000000" w:themeColor="text1"/>
          <w:sz w:val="32"/>
          <w:szCs w:val="28"/>
        </w:rPr>
      </w:pPr>
    </w:p>
    <w:p w14:paraId="707E2222" w14:textId="73500CB7" w:rsidR="00181242" w:rsidRPr="00181242" w:rsidRDefault="00181242" w:rsidP="00105637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ar-SA"/>
        </w:rPr>
      </w:pPr>
      <w:r w:rsidRPr="00181242">
        <w:rPr>
          <w:rFonts w:ascii="Calibri" w:eastAsia="Calibri" w:hAnsi="Calibri" w:cs="Times New Roman"/>
          <w:b/>
          <w:bCs/>
          <w:sz w:val="28"/>
          <w:szCs w:val="28"/>
          <w:lang w:eastAsia="ar-SA"/>
        </w:rPr>
        <w:t>„</w:t>
      </w:r>
      <w:r w:rsidR="00105637" w:rsidRPr="00105637">
        <w:rPr>
          <w:rFonts w:ascii="Calibri" w:eastAsia="Calibri" w:hAnsi="Calibri" w:cs="Times New Roman"/>
          <w:b/>
          <w:bCs/>
          <w:sz w:val="28"/>
          <w:szCs w:val="28"/>
          <w:lang w:eastAsia="ar-SA"/>
        </w:rPr>
        <w:t>Rozbudowa i przebudowa budynku Domu Ludowego w Cergowej</w:t>
      </w:r>
      <w:r w:rsidRPr="00181242">
        <w:rPr>
          <w:rFonts w:ascii="Calibri" w:eastAsia="Calibri" w:hAnsi="Calibri" w:cs="Times New Roman"/>
          <w:b/>
          <w:bCs/>
          <w:sz w:val="28"/>
          <w:szCs w:val="28"/>
          <w:lang w:eastAsia="ar-SA"/>
        </w:rPr>
        <w:t>”</w:t>
      </w:r>
    </w:p>
    <w:p w14:paraId="3BC8DA07" w14:textId="77777777" w:rsidR="004A4124" w:rsidRDefault="004A4124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F81CAFE" w14:textId="77777777" w:rsidR="004A4124" w:rsidRDefault="004A4124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BB53714" w14:textId="61557865" w:rsidR="004A4124" w:rsidRPr="004A4124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  <w:r w:rsidRPr="004A4124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Identyfikator postępowania</w:t>
      </w:r>
      <w:r w:rsidR="004A4124" w:rsidRPr="004A4124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:</w:t>
      </w:r>
    </w:p>
    <w:p w14:paraId="36A6893F" w14:textId="77777777" w:rsidR="00195916" w:rsidRDefault="00195916" w:rsidP="0012789D">
      <w:pPr>
        <w:spacing w:after="0" w:line="240" w:lineRule="auto"/>
      </w:pPr>
    </w:p>
    <w:p w14:paraId="0B4C3EBB" w14:textId="23D16EAB" w:rsidR="004A4124" w:rsidRPr="00775B7B" w:rsidRDefault="004A4124" w:rsidP="004A4124">
      <w:pPr>
        <w:spacing w:after="0" w:line="240" w:lineRule="auto"/>
        <w:rPr>
          <w:rFonts w:ascii="Roboto" w:eastAsia="Times New Roman" w:hAnsi="Roboto" w:cs="Times New Roman"/>
          <w:color w:val="000000" w:themeColor="text1"/>
          <w:sz w:val="24"/>
          <w:szCs w:val="24"/>
          <w:lang w:eastAsia="pl-PL"/>
        </w:rPr>
      </w:pPr>
      <w:r w:rsidRPr="004A4124">
        <w:rPr>
          <w:rFonts w:ascii="Roboto" w:eastAsia="Times New Roman" w:hAnsi="Roboto" w:cs="Times New Roman"/>
          <w:color w:val="4A4A4A"/>
          <w:sz w:val="24"/>
          <w:szCs w:val="24"/>
          <w:lang w:eastAsia="pl-PL"/>
        </w:rPr>
        <w:br/>
      </w:r>
      <w:r w:rsidR="00775B7B" w:rsidRPr="00775B7B">
        <w:rPr>
          <w:rFonts w:ascii="Roboto" w:eastAsia="Times New Roman" w:hAnsi="Roboto" w:cs="Times New Roman"/>
          <w:color w:val="000000" w:themeColor="text1"/>
          <w:sz w:val="24"/>
          <w:szCs w:val="24"/>
          <w:lang w:eastAsia="pl-PL"/>
        </w:rPr>
        <w:t>ocds-148610-7eada6a8-7336-4ddc-81bf-4ad7268cf08c</w:t>
      </w:r>
    </w:p>
    <w:p w14:paraId="08CAC3F9" w14:textId="77777777" w:rsidR="00635FB9" w:rsidRPr="00E74B7C" w:rsidRDefault="00635FB9" w:rsidP="000E7A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</w:p>
    <w:sectPr w:rsidR="00635FB9" w:rsidRPr="00E74B7C" w:rsidSect="00775B7B">
      <w:footerReference w:type="default" r:id="rId6"/>
      <w:pgSz w:w="11906" w:h="16838"/>
      <w:pgMar w:top="1417" w:right="1417" w:bottom="1417" w:left="1417" w:header="708" w:footer="1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627E4" w14:textId="77777777" w:rsidR="00E91447" w:rsidRDefault="00E91447" w:rsidP="00900E09">
      <w:pPr>
        <w:spacing w:after="0" w:line="240" w:lineRule="auto"/>
      </w:pPr>
      <w:r>
        <w:separator/>
      </w:r>
    </w:p>
  </w:endnote>
  <w:endnote w:type="continuationSeparator" w:id="0">
    <w:p w14:paraId="160BB77E" w14:textId="77777777" w:rsidR="00E91447" w:rsidRDefault="00E91447" w:rsidP="00900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1A53A" w14:textId="77777777" w:rsidR="00775B7B" w:rsidRDefault="00775B7B" w:rsidP="00775B7B">
    <w:pPr>
      <w:pStyle w:val="Stopka"/>
      <w:jc w:val="center"/>
    </w:pPr>
  </w:p>
  <w:p w14:paraId="39DFF18B" w14:textId="675FDD17" w:rsidR="00900E09" w:rsidRDefault="00900E09" w:rsidP="00775B7B">
    <w:pPr>
      <w:pStyle w:val="Stopka"/>
      <w:jc w:val="center"/>
    </w:pPr>
    <w:r>
      <w:t>I.271.</w:t>
    </w:r>
    <w:r w:rsidR="00775B7B">
      <w:t>11</w:t>
    </w:r>
    <w: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E9983" w14:textId="77777777" w:rsidR="00E91447" w:rsidRDefault="00E91447" w:rsidP="00900E09">
      <w:pPr>
        <w:spacing w:after="0" w:line="240" w:lineRule="auto"/>
      </w:pPr>
      <w:r>
        <w:separator/>
      </w:r>
    </w:p>
  </w:footnote>
  <w:footnote w:type="continuationSeparator" w:id="0">
    <w:p w14:paraId="730A8008" w14:textId="77777777" w:rsidR="00E91447" w:rsidRDefault="00E91447" w:rsidP="00900E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65DE3"/>
    <w:rsid w:val="000D3A37"/>
    <w:rsid w:val="000E7ABF"/>
    <w:rsid w:val="00105637"/>
    <w:rsid w:val="0012789D"/>
    <w:rsid w:val="00181242"/>
    <w:rsid w:val="00195916"/>
    <w:rsid w:val="001B5E0E"/>
    <w:rsid w:val="002A1E64"/>
    <w:rsid w:val="002A6A78"/>
    <w:rsid w:val="00326A29"/>
    <w:rsid w:val="003A2B50"/>
    <w:rsid w:val="003A6DF0"/>
    <w:rsid w:val="004135F9"/>
    <w:rsid w:val="00427A08"/>
    <w:rsid w:val="00441B0D"/>
    <w:rsid w:val="00462374"/>
    <w:rsid w:val="00494705"/>
    <w:rsid w:val="004A4124"/>
    <w:rsid w:val="0052694B"/>
    <w:rsid w:val="00575E45"/>
    <w:rsid w:val="005D7577"/>
    <w:rsid w:val="005F066C"/>
    <w:rsid w:val="00635FB9"/>
    <w:rsid w:val="00682A28"/>
    <w:rsid w:val="00684737"/>
    <w:rsid w:val="00690F7C"/>
    <w:rsid w:val="006C06C5"/>
    <w:rsid w:val="006C3DB6"/>
    <w:rsid w:val="006C6A60"/>
    <w:rsid w:val="006C7EF7"/>
    <w:rsid w:val="00706351"/>
    <w:rsid w:val="00774EF7"/>
    <w:rsid w:val="00775B7B"/>
    <w:rsid w:val="007B08AC"/>
    <w:rsid w:val="007E7838"/>
    <w:rsid w:val="008352A4"/>
    <w:rsid w:val="00856C6E"/>
    <w:rsid w:val="00900E09"/>
    <w:rsid w:val="00907F95"/>
    <w:rsid w:val="00A525F8"/>
    <w:rsid w:val="00AE51EE"/>
    <w:rsid w:val="00B14659"/>
    <w:rsid w:val="00B3046B"/>
    <w:rsid w:val="00B81351"/>
    <w:rsid w:val="00C14D6B"/>
    <w:rsid w:val="00C42614"/>
    <w:rsid w:val="00C83089"/>
    <w:rsid w:val="00C91376"/>
    <w:rsid w:val="00C95B10"/>
    <w:rsid w:val="00CF5C23"/>
    <w:rsid w:val="00E169C3"/>
    <w:rsid w:val="00E74B7C"/>
    <w:rsid w:val="00E91447"/>
    <w:rsid w:val="00FA7EE0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00E09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900E09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00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E09"/>
  </w:style>
  <w:style w:type="paragraph" w:styleId="Stopka">
    <w:name w:val="footer"/>
    <w:basedOn w:val="Normalny"/>
    <w:link w:val="StopkaZnak"/>
    <w:uiPriority w:val="99"/>
    <w:unhideWhenUsed/>
    <w:rsid w:val="00900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</Words>
  <Characters>154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Joanna Nowak</cp:lastModifiedBy>
  <cp:revision>41</cp:revision>
  <dcterms:created xsi:type="dcterms:W3CDTF">2021-02-04T14:39:00Z</dcterms:created>
  <dcterms:modified xsi:type="dcterms:W3CDTF">2025-07-14T07:09:00Z</dcterms:modified>
</cp:coreProperties>
</file>